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ABE" w14:textId="79D24439" w:rsidR="00C6268A" w:rsidRPr="00C6268A" w:rsidRDefault="00C6268A" w:rsidP="00C6268A">
      <w:pPr>
        <w:jc w:val="center"/>
        <w:rPr>
          <w:b/>
          <w:bCs/>
          <w:sz w:val="56"/>
          <w:szCs w:val="56"/>
        </w:rPr>
      </w:pPr>
      <w:r w:rsidRPr="00C6268A">
        <w:rPr>
          <w:b/>
          <w:bCs/>
          <w:sz w:val="56"/>
          <w:szCs w:val="56"/>
        </w:rPr>
        <w:t>Fast Approval. Drive Today.</w:t>
      </w:r>
    </w:p>
    <w:p w14:paraId="5DCBE05C" w14:textId="77777777" w:rsidR="00C6268A" w:rsidRDefault="00C6268A">
      <w:pPr>
        <w:rPr>
          <w:b/>
          <w:bCs/>
          <w:sz w:val="40"/>
          <w:szCs w:val="40"/>
        </w:rPr>
      </w:pPr>
    </w:p>
    <w:p w14:paraId="6C19B1C6" w14:textId="77777777" w:rsidR="009A5B12" w:rsidRDefault="009A5B12" w:rsidP="009A5B12">
      <w:pPr>
        <w:pStyle w:val="NormalWeb"/>
        <w:jc w:val="center"/>
      </w:pPr>
      <w:r>
        <w:rPr>
          <w:noProof/>
        </w:rPr>
        <w:drawing>
          <wp:inline distT="0" distB="0" distL="0" distR="0" wp14:anchorId="30C5E846" wp14:editId="336C9C46">
            <wp:extent cx="4192270" cy="4192270"/>
            <wp:effectExtent l="0" t="0" r="0" b="0"/>
            <wp:docPr id="222836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ABB2" w14:textId="33E62CDC" w:rsidR="00EB1BBB" w:rsidRPr="00EB1BBB" w:rsidRDefault="00EB1BBB" w:rsidP="00EB1BBB">
      <w:pPr>
        <w:pStyle w:val="NormalWeb"/>
        <w:jc w:val="center"/>
      </w:pPr>
    </w:p>
    <w:p w14:paraId="04FD18E5" w14:textId="7BC6CA9A" w:rsidR="00C6268A" w:rsidRDefault="00C6268A" w:rsidP="00C6268A">
      <w:pPr>
        <w:pStyle w:val="NormalWeb"/>
        <w:jc w:val="center"/>
      </w:pPr>
    </w:p>
    <w:p w14:paraId="32128B62" w14:textId="77777777" w:rsidR="00C6268A" w:rsidRDefault="00C6268A">
      <w:pPr>
        <w:rPr>
          <w:b/>
          <w:bCs/>
          <w:sz w:val="56"/>
          <w:szCs w:val="56"/>
        </w:rPr>
      </w:pPr>
    </w:p>
    <w:p w14:paraId="4023E0EA" w14:textId="77777777" w:rsidR="00C6268A" w:rsidRDefault="00C6268A">
      <w:pPr>
        <w:rPr>
          <w:b/>
          <w:bCs/>
          <w:sz w:val="56"/>
          <w:szCs w:val="56"/>
        </w:rPr>
      </w:pPr>
    </w:p>
    <w:p w14:paraId="0E1BF831" w14:textId="77777777" w:rsidR="00C6268A" w:rsidRDefault="00C6268A">
      <w:pPr>
        <w:rPr>
          <w:b/>
          <w:bCs/>
          <w:sz w:val="56"/>
          <w:szCs w:val="56"/>
        </w:rPr>
      </w:pPr>
    </w:p>
    <w:p w14:paraId="2ED27829" w14:textId="77777777" w:rsidR="00C6268A" w:rsidRDefault="00C6268A">
      <w:pPr>
        <w:rPr>
          <w:b/>
          <w:bCs/>
          <w:sz w:val="56"/>
          <w:szCs w:val="56"/>
        </w:rPr>
      </w:pPr>
    </w:p>
    <w:p w14:paraId="1D104CF6" w14:textId="77777777" w:rsidR="00C6268A" w:rsidRPr="00C6268A" w:rsidRDefault="00C6268A" w:rsidP="00C6268A">
      <w:pPr>
        <w:rPr>
          <w:b/>
          <w:bCs/>
          <w:sz w:val="56"/>
          <w:szCs w:val="56"/>
        </w:rPr>
      </w:pPr>
      <w:r w:rsidRPr="00C6268A">
        <w:rPr>
          <w:b/>
          <w:bCs/>
          <w:sz w:val="56"/>
          <w:szCs w:val="56"/>
        </w:rPr>
        <w:t>Bad Credit? No Problem. Apply Now.</w:t>
      </w:r>
    </w:p>
    <w:p w14:paraId="780478B3" w14:textId="77777777" w:rsidR="00C6268A" w:rsidRDefault="00C6268A" w:rsidP="00A57CD8">
      <w:pPr>
        <w:rPr>
          <w:b/>
          <w:bCs/>
          <w:sz w:val="56"/>
          <w:szCs w:val="56"/>
        </w:rPr>
      </w:pPr>
    </w:p>
    <w:p w14:paraId="1AB6CBB0" w14:textId="77777777" w:rsidR="00A57CD8" w:rsidRDefault="00A57CD8" w:rsidP="00A57CD8">
      <w:pPr>
        <w:pStyle w:val="NormalWeb"/>
        <w:jc w:val="center"/>
      </w:pPr>
      <w:r>
        <w:rPr>
          <w:noProof/>
        </w:rPr>
        <w:drawing>
          <wp:inline distT="0" distB="0" distL="0" distR="0" wp14:anchorId="71B0EAE9" wp14:editId="2B30F3E4">
            <wp:extent cx="4190365" cy="4190365"/>
            <wp:effectExtent l="0" t="0" r="635" b="63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E037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69B88845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1C4E53B4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56F1114B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41B134CA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  <w:r w:rsidRPr="00C6268A">
        <w:rPr>
          <w:b/>
          <w:bCs/>
          <w:sz w:val="56"/>
          <w:szCs w:val="56"/>
        </w:rPr>
        <w:t>Quick &amp; Easy Application – Scan Here</w:t>
      </w:r>
    </w:p>
    <w:p w14:paraId="18BF8863" w14:textId="77777777" w:rsid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36062063" w14:textId="77777777" w:rsidR="00A57CD8" w:rsidRDefault="00A57CD8" w:rsidP="00A57CD8">
      <w:pPr>
        <w:pStyle w:val="NormalWeb"/>
        <w:jc w:val="center"/>
      </w:pPr>
      <w:r>
        <w:rPr>
          <w:noProof/>
        </w:rPr>
        <w:drawing>
          <wp:inline distT="0" distB="0" distL="0" distR="0" wp14:anchorId="24154444" wp14:editId="5EE8B76C">
            <wp:extent cx="4190365" cy="4190365"/>
            <wp:effectExtent l="0" t="0" r="635" b="63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37FF" w14:textId="1CF9F758" w:rsidR="00C6268A" w:rsidRPr="00C6268A" w:rsidRDefault="00C6268A" w:rsidP="00C6268A">
      <w:pPr>
        <w:jc w:val="center"/>
        <w:rPr>
          <w:b/>
          <w:bCs/>
          <w:sz w:val="56"/>
          <w:szCs w:val="56"/>
        </w:rPr>
      </w:pPr>
    </w:p>
    <w:p w14:paraId="433BCBCA" w14:textId="478346D1" w:rsidR="002D37B6" w:rsidRDefault="002D37B6" w:rsidP="00EB1BBB">
      <w:pPr>
        <w:pStyle w:val="NormalWeb"/>
        <w:jc w:val="center"/>
      </w:pPr>
    </w:p>
    <w:p w14:paraId="542D4FC6" w14:textId="6AAFFD42" w:rsidR="00C6268A" w:rsidRPr="00C6268A" w:rsidRDefault="00C6268A" w:rsidP="00C6268A">
      <w:pPr>
        <w:jc w:val="center"/>
        <w:rPr>
          <w:b/>
          <w:bCs/>
          <w:sz w:val="56"/>
          <w:szCs w:val="56"/>
        </w:rPr>
      </w:pPr>
    </w:p>
    <w:sectPr w:rsidR="00C6268A" w:rsidRPr="00C6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ADA1" w14:textId="77777777" w:rsidR="00D23FA9" w:rsidRDefault="00D23FA9" w:rsidP="00C6268A">
      <w:pPr>
        <w:spacing w:after="0" w:line="240" w:lineRule="auto"/>
      </w:pPr>
      <w:r>
        <w:separator/>
      </w:r>
    </w:p>
  </w:endnote>
  <w:endnote w:type="continuationSeparator" w:id="0">
    <w:p w14:paraId="74A8DE80" w14:textId="77777777" w:rsidR="00D23FA9" w:rsidRDefault="00D23FA9" w:rsidP="00C6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8258" w14:textId="77777777" w:rsidR="00D23FA9" w:rsidRDefault="00D23FA9" w:rsidP="00C6268A">
      <w:pPr>
        <w:spacing w:after="0" w:line="240" w:lineRule="auto"/>
      </w:pPr>
      <w:r>
        <w:separator/>
      </w:r>
    </w:p>
  </w:footnote>
  <w:footnote w:type="continuationSeparator" w:id="0">
    <w:p w14:paraId="31995664" w14:textId="77777777" w:rsidR="00D23FA9" w:rsidRDefault="00D23FA9" w:rsidP="00C62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A"/>
    <w:rsid w:val="000A288C"/>
    <w:rsid w:val="00100AFC"/>
    <w:rsid w:val="001336E3"/>
    <w:rsid w:val="002D37B6"/>
    <w:rsid w:val="008500C6"/>
    <w:rsid w:val="009A5B12"/>
    <w:rsid w:val="00A57CD8"/>
    <w:rsid w:val="00BF4C0C"/>
    <w:rsid w:val="00C6268A"/>
    <w:rsid w:val="00CE710B"/>
    <w:rsid w:val="00D23FA9"/>
    <w:rsid w:val="00E422ED"/>
    <w:rsid w:val="00EB1BBB"/>
    <w:rsid w:val="00E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31A2"/>
  <w15:chartTrackingRefBased/>
  <w15:docId w15:val="{743D2F63-2E3C-4EDA-87B0-B1F3A826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2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8A"/>
  </w:style>
  <w:style w:type="paragraph" w:styleId="Footer">
    <w:name w:val="footer"/>
    <w:basedOn w:val="Normal"/>
    <w:link w:val="FooterChar"/>
    <w:uiPriority w:val="99"/>
    <w:unhideWhenUsed/>
    <w:rsid w:val="00C62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b9afc4-99f8-4bf2-94c4-af327336ad01}" enabled="1" method="Privileged" siteId="{0138c00a-98ed-4bcc-87e5-02f8062f4f3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Credit Acceptance 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Mills</dc:creator>
  <cp:keywords/>
  <dc:description/>
  <cp:lastModifiedBy>Jordan Mills</cp:lastModifiedBy>
  <cp:revision>2</cp:revision>
  <dcterms:created xsi:type="dcterms:W3CDTF">2026-06-29T16:31:00Z</dcterms:created>
  <dcterms:modified xsi:type="dcterms:W3CDTF">2026-06-29T16:31:00Z</dcterms:modified>
</cp:coreProperties>
</file>